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99354" w14:textId="5BD5206D" w:rsidR="00BF1F9B" w:rsidRPr="00BF1F9B" w:rsidRDefault="00BF1F9B" w:rsidP="00BF1F9B">
      <w:pPr>
        <w:pStyle w:val="Listaszerbekezds"/>
        <w:numPr>
          <w:ilvl w:val="0"/>
          <w:numId w:val="2"/>
        </w:numPr>
        <w:spacing w:before="0" w:after="0" w:line="240" w:lineRule="auto"/>
        <w:ind w:left="426"/>
        <w:jc w:val="center"/>
        <w:rPr>
          <w:rFonts w:ascii="Garamond" w:hAnsi="Garamond" w:cs="Times New Roman"/>
          <w:bCs/>
          <w:szCs w:val="24"/>
        </w:rPr>
      </w:pPr>
      <w:r w:rsidRPr="00BF1F9B">
        <w:rPr>
          <w:rFonts w:ascii="Garamond" w:hAnsi="Garamond" w:cs="Times New Roman"/>
          <w:bCs/>
          <w:szCs w:val="24"/>
        </w:rPr>
        <w:t>számú melléklet</w:t>
      </w:r>
    </w:p>
    <w:p w14:paraId="60D72929" w14:textId="77777777" w:rsidR="00BF1F9B" w:rsidRPr="008A4B3C" w:rsidRDefault="00BF1F9B" w:rsidP="00BF1F9B">
      <w:pPr>
        <w:pStyle w:val="Listaszerbekezds"/>
        <w:spacing w:before="0" w:after="0" w:line="240" w:lineRule="auto"/>
        <w:rPr>
          <w:rFonts w:ascii="Garamond" w:hAnsi="Garamond" w:cs="Times New Roman"/>
          <w:bCs/>
          <w:szCs w:val="24"/>
        </w:rPr>
      </w:pPr>
    </w:p>
    <w:p w14:paraId="3E75CF30" w14:textId="77777777" w:rsidR="00BF1F9B" w:rsidRPr="008A4B3C" w:rsidRDefault="00BF1F9B" w:rsidP="00BF1F9B">
      <w:pPr>
        <w:spacing w:before="0" w:after="0" w:line="240" w:lineRule="auto"/>
        <w:jc w:val="center"/>
        <w:rPr>
          <w:rFonts w:ascii="Garamond" w:eastAsia="Times New Roman" w:hAnsi="Garamond" w:cs="Times New Roman"/>
          <w:b/>
          <w:bCs/>
          <w:color w:val="000000"/>
          <w:szCs w:val="24"/>
          <w:lang w:eastAsia="hu-HU"/>
        </w:rPr>
      </w:pPr>
      <w:r w:rsidRPr="008A4B3C">
        <w:rPr>
          <w:rFonts w:ascii="Garamond" w:eastAsia="Times New Roman" w:hAnsi="Garamond" w:cs="Times New Roman"/>
          <w:b/>
          <w:bCs/>
          <w:color w:val="000000"/>
          <w:szCs w:val="24"/>
          <w:lang w:eastAsia="hu-HU"/>
        </w:rPr>
        <w:t>NYILATKOZAT</w:t>
      </w:r>
    </w:p>
    <w:p w14:paraId="489A3DD4" w14:textId="1DDF46FC" w:rsidR="00BF1F9B" w:rsidRPr="008A4B3C" w:rsidRDefault="00BF1F9B" w:rsidP="00BF1F9B">
      <w:pPr>
        <w:spacing w:before="0" w:after="0" w:line="240" w:lineRule="auto"/>
        <w:rPr>
          <w:rFonts w:ascii="Garamond" w:eastAsia="Times New Roman" w:hAnsi="Garamond" w:cs="Times New Roman"/>
          <w:b/>
          <w:bCs/>
          <w:color w:val="000000"/>
          <w:szCs w:val="24"/>
          <w:lang w:eastAsia="hu-HU"/>
        </w:rPr>
      </w:pPr>
    </w:p>
    <w:p w14:paraId="6042BC3D" w14:textId="77777777" w:rsidR="00BF1F9B" w:rsidRPr="008A4B3C" w:rsidRDefault="00BF1F9B" w:rsidP="00BF1F9B">
      <w:pPr>
        <w:spacing w:before="100" w:beforeAutospacing="1" w:after="100" w:afterAutospacing="1" w:line="240" w:lineRule="auto"/>
        <w:rPr>
          <w:rFonts w:ascii="Garamond" w:eastAsia="Times New Roman" w:hAnsi="Garamond" w:cs="Times New Roman"/>
          <w:color w:val="000000"/>
          <w:szCs w:val="24"/>
          <w:lang w:eastAsia="hu-HU"/>
        </w:rPr>
      </w:pPr>
      <w:r w:rsidRPr="008A4B3C">
        <w:rPr>
          <w:rFonts w:ascii="Garamond" w:eastAsia="Times New Roman" w:hAnsi="Garamond" w:cs="Times New Roman"/>
          <w:color w:val="000000"/>
          <w:szCs w:val="24"/>
          <w:lang w:eastAsia="hu-HU"/>
        </w:rPr>
        <w:t>Alulírott, ……………………… (</w:t>
      </w:r>
      <w:proofErr w:type="gramStart"/>
      <w:r w:rsidRPr="008A4B3C">
        <w:rPr>
          <w:rFonts w:ascii="Garamond" w:eastAsia="Times New Roman" w:hAnsi="Garamond" w:cs="Times New Roman"/>
          <w:color w:val="000000"/>
          <w:szCs w:val="24"/>
          <w:lang w:eastAsia="hu-HU"/>
        </w:rPr>
        <w:t>lakcím:…</w:t>
      </w:r>
      <w:proofErr w:type="gramEnd"/>
      <w:r w:rsidRPr="008A4B3C">
        <w:rPr>
          <w:rFonts w:ascii="Garamond" w:eastAsia="Times New Roman" w:hAnsi="Garamond" w:cs="Times New Roman"/>
          <w:color w:val="000000"/>
          <w:szCs w:val="24"/>
          <w:lang w:eastAsia="hu-HU"/>
        </w:rPr>
        <w:t>…………………………………</w:t>
      </w:r>
      <w:proofErr w:type="gramStart"/>
      <w:r w:rsidRPr="008A4B3C">
        <w:rPr>
          <w:rFonts w:ascii="Garamond" w:eastAsia="Times New Roman" w:hAnsi="Garamond" w:cs="Times New Roman"/>
          <w:color w:val="000000"/>
          <w:szCs w:val="24"/>
          <w:lang w:eastAsia="hu-HU"/>
        </w:rPr>
        <w:t>…….</w:t>
      </w:r>
      <w:proofErr w:type="gramEnd"/>
      <w:r w:rsidRPr="008A4B3C">
        <w:rPr>
          <w:rFonts w:ascii="Garamond" w:eastAsia="Times New Roman" w:hAnsi="Garamond" w:cs="Times New Roman"/>
          <w:color w:val="000000"/>
          <w:szCs w:val="24"/>
          <w:lang w:eastAsia="hu-HU"/>
        </w:rPr>
        <w:t>.) ezen nyilatkozat aláírásával és visszaküldésével nyilatkozom, hogy ………………………… ellen ……… napján benyújtott, …………………………………………………………. kapcsolatos panaszügyem/közérdekű bejelentésem kivizsgálása érdekében:</w:t>
      </w:r>
    </w:p>
    <w:p w14:paraId="7B3C6246" w14:textId="77777777" w:rsidR="00BF1F9B" w:rsidRPr="008A4B3C" w:rsidRDefault="00BF1F9B" w:rsidP="00BF1F9B">
      <w:pPr>
        <w:spacing w:before="100" w:beforeAutospacing="1" w:after="100" w:afterAutospacing="1" w:line="240" w:lineRule="auto"/>
        <w:rPr>
          <w:rFonts w:ascii="Garamond" w:eastAsia="Times New Roman" w:hAnsi="Garamond" w:cs="Times New Roman"/>
          <w:color w:val="000000"/>
          <w:szCs w:val="24"/>
          <w:lang w:eastAsia="hu-HU"/>
        </w:rPr>
      </w:pPr>
      <w:r w:rsidRPr="008A4B3C">
        <w:rPr>
          <w:rFonts w:ascii="Garamond" w:eastAsia="Times New Roman" w:hAnsi="Garamond" w:cs="Times New Roman"/>
          <w:color w:val="000000"/>
          <w:szCs w:val="24"/>
          <w:lang w:eastAsia="hu-HU"/>
        </w:rPr>
        <w:t>1.) hozzájárulok, hogy Budapest Főváros XV. Kerületi Önkormányzat Göncz Árpád Szociális Intézménye (a továbbiakban: Intézmény) az általam megjelölt személyes adataimat – az információs önrendelkezési jogról és az információszabadságról szóló 2011. évi CXII. törvény vonatkozó rendelkezései alapján – kezelje; □</w:t>
      </w:r>
    </w:p>
    <w:p w14:paraId="569309C5" w14:textId="77777777" w:rsidR="00BF1F9B" w:rsidRPr="008A4B3C" w:rsidRDefault="00BF1F9B" w:rsidP="00BF1F9B">
      <w:pPr>
        <w:spacing w:before="100" w:beforeAutospacing="1" w:after="100" w:afterAutospacing="1" w:line="240" w:lineRule="auto"/>
        <w:rPr>
          <w:rFonts w:ascii="Garamond" w:eastAsia="Times New Roman" w:hAnsi="Garamond" w:cs="Times New Roman"/>
          <w:color w:val="000000"/>
          <w:szCs w:val="24"/>
          <w:lang w:eastAsia="hu-HU"/>
        </w:rPr>
      </w:pPr>
      <w:r w:rsidRPr="008A4B3C">
        <w:rPr>
          <w:rFonts w:ascii="Garamond" w:eastAsia="Times New Roman" w:hAnsi="Garamond" w:cs="Times New Roman"/>
          <w:color w:val="000000"/>
          <w:szCs w:val="24"/>
          <w:lang w:eastAsia="hu-HU"/>
        </w:rPr>
        <w:t xml:space="preserve">2.) hozzájárulok, hogy az Intézmény további tájékoztatáskérés céljából, a tényállás teljes körű tisztázása érdekében – a panaszokról és a közérdekű bejelentésekről szóló 2013. évi CLXV. törvény (a továbbiakban: </w:t>
      </w:r>
      <w:proofErr w:type="spellStart"/>
      <w:r w:rsidRPr="008A4B3C">
        <w:rPr>
          <w:rFonts w:ascii="Garamond" w:eastAsia="Times New Roman" w:hAnsi="Garamond" w:cs="Times New Roman"/>
          <w:color w:val="000000"/>
          <w:szCs w:val="24"/>
          <w:lang w:eastAsia="hu-HU"/>
        </w:rPr>
        <w:t>Panasztv</w:t>
      </w:r>
      <w:proofErr w:type="spellEnd"/>
      <w:r w:rsidRPr="008A4B3C">
        <w:rPr>
          <w:rFonts w:ascii="Garamond" w:eastAsia="Times New Roman" w:hAnsi="Garamond" w:cs="Times New Roman"/>
          <w:color w:val="000000"/>
          <w:szCs w:val="24"/>
          <w:lang w:eastAsia="hu-HU"/>
        </w:rPr>
        <w:t>.) 1-3. §-</w:t>
      </w:r>
      <w:proofErr w:type="spellStart"/>
      <w:r w:rsidRPr="008A4B3C">
        <w:rPr>
          <w:rFonts w:ascii="Garamond" w:eastAsia="Times New Roman" w:hAnsi="Garamond" w:cs="Times New Roman"/>
          <w:color w:val="000000"/>
          <w:szCs w:val="24"/>
          <w:lang w:eastAsia="hu-HU"/>
        </w:rPr>
        <w:t>aiban</w:t>
      </w:r>
      <w:proofErr w:type="spellEnd"/>
      <w:r w:rsidRPr="008A4B3C">
        <w:rPr>
          <w:rFonts w:ascii="Garamond" w:eastAsia="Times New Roman" w:hAnsi="Garamond" w:cs="Times New Roman"/>
          <w:color w:val="000000"/>
          <w:szCs w:val="24"/>
          <w:lang w:eastAsia="hu-HU"/>
        </w:rPr>
        <w:t xml:space="preserve"> foglaltak alapján – a panaszügyem beazonosíthatóságához szükséges mértékű személyes adataim és a panaszom/közérdekű bejelentésem megküldésével megkeresse; □</w:t>
      </w:r>
    </w:p>
    <w:p w14:paraId="61EAAB99" w14:textId="77777777" w:rsidR="00BF1F9B" w:rsidRPr="008A4B3C" w:rsidRDefault="00BF1F9B" w:rsidP="00BF1F9B">
      <w:pPr>
        <w:spacing w:before="100" w:beforeAutospacing="1" w:after="100" w:afterAutospacing="1" w:line="240" w:lineRule="auto"/>
        <w:rPr>
          <w:rFonts w:ascii="Garamond" w:eastAsia="Times New Roman" w:hAnsi="Garamond" w:cs="Times New Roman"/>
          <w:color w:val="000000"/>
          <w:szCs w:val="24"/>
          <w:lang w:eastAsia="hu-HU"/>
        </w:rPr>
      </w:pPr>
      <w:r w:rsidRPr="008A4B3C">
        <w:rPr>
          <w:rFonts w:ascii="Garamond" w:eastAsia="Times New Roman" w:hAnsi="Garamond" w:cs="Times New Roman"/>
          <w:color w:val="000000"/>
          <w:szCs w:val="24"/>
          <w:lang w:eastAsia="hu-HU"/>
        </w:rPr>
        <w:t xml:space="preserve">3.) amennyiben a bejelentés kivizsgálása alapján felmerül más hatáskörrel rendelkező szerv előtti eljárás lefolytatásának lehetősége, a </w:t>
      </w:r>
      <w:proofErr w:type="spellStart"/>
      <w:r w:rsidRPr="008A4B3C">
        <w:rPr>
          <w:rFonts w:ascii="Garamond" w:eastAsia="Times New Roman" w:hAnsi="Garamond" w:cs="Times New Roman"/>
          <w:color w:val="000000"/>
          <w:szCs w:val="24"/>
          <w:lang w:eastAsia="hu-HU"/>
        </w:rPr>
        <w:t>Panasztv</w:t>
      </w:r>
      <w:proofErr w:type="spellEnd"/>
      <w:r w:rsidRPr="008A4B3C">
        <w:rPr>
          <w:rFonts w:ascii="Garamond" w:eastAsia="Times New Roman" w:hAnsi="Garamond" w:cs="Times New Roman"/>
          <w:color w:val="000000"/>
          <w:szCs w:val="24"/>
          <w:lang w:eastAsia="hu-HU"/>
        </w:rPr>
        <w:t>. 3. § (3) bekezdése alapján hozzájárulok, hogy személyes adataim és a beadványom az eljárásra jogosult szervhez továbbításra kerüljön; □</w:t>
      </w:r>
    </w:p>
    <w:p w14:paraId="02C5EF0B" w14:textId="77777777" w:rsidR="00BF1F9B" w:rsidRPr="008A4B3C" w:rsidRDefault="00BF1F9B" w:rsidP="00BF1F9B">
      <w:pPr>
        <w:spacing w:before="100" w:beforeAutospacing="1" w:after="100" w:afterAutospacing="1" w:line="240" w:lineRule="auto"/>
        <w:rPr>
          <w:rFonts w:ascii="Garamond" w:eastAsia="Times New Roman" w:hAnsi="Garamond" w:cs="Times New Roman"/>
          <w:color w:val="000000"/>
          <w:szCs w:val="24"/>
          <w:lang w:eastAsia="hu-HU"/>
        </w:rPr>
      </w:pPr>
      <w:r w:rsidRPr="008A4B3C">
        <w:rPr>
          <w:rFonts w:ascii="Garamond" w:eastAsia="Times New Roman" w:hAnsi="Garamond" w:cs="Times New Roman"/>
          <w:color w:val="000000"/>
          <w:szCs w:val="24"/>
          <w:lang w:eastAsia="hu-HU"/>
        </w:rPr>
        <w:t>4.) hozzájárulok, hogy az Intézmény panaszommal/közérdekű bejelentésemmel kapcsolatban megtett intézkedésekről szóló tájékoztatást részemre az ügyfélkapu tárhelyemre kézbesítse.</w:t>
      </w:r>
    </w:p>
    <w:p w14:paraId="7E702008" w14:textId="77777777" w:rsidR="00BF1F9B" w:rsidRPr="008A4B3C" w:rsidRDefault="00BF1F9B" w:rsidP="00BF1F9B">
      <w:pPr>
        <w:spacing w:before="100" w:beforeAutospacing="1" w:after="100" w:afterAutospacing="1" w:line="240" w:lineRule="auto"/>
        <w:rPr>
          <w:rFonts w:ascii="Garamond" w:eastAsia="Times New Roman" w:hAnsi="Garamond" w:cs="Times New Roman"/>
          <w:color w:val="000000"/>
          <w:szCs w:val="24"/>
          <w:lang w:eastAsia="hu-HU"/>
        </w:rPr>
      </w:pPr>
      <w:r w:rsidRPr="008A4B3C">
        <w:rPr>
          <w:rFonts w:ascii="Garamond" w:eastAsia="Times New Roman" w:hAnsi="Garamond" w:cs="Times New Roman"/>
          <w:color w:val="000000"/>
          <w:szCs w:val="24"/>
          <w:lang w:eastAsia="hu-HU"/>
        </w:rPr>
        <w:t xml:space="preserve">Tudomásul veszem, hogy az </w:t>
      </w:r>
      <w:proofErr w:type="gramStart"/>
      <w:r w:rsidRPr="008A4B3C">
        <w:rPr>
          <w:rFonts w:ascii="Garamond" w:eastAsia="Times New Roman" w:hAnsi="Garamond" w:cs="Times New Roman"/>
          <w:color w:val="000000"/>
          <w:szCs w:val="24"/>
          <w:lang w:eastAsia="hu-HU"/>
        </w:rPr>
        <w:t>1.)-</w:t>
      </w:r>
      <w:proofErr w:type="gramEnd"/>
      <w:r w:rsidRPr="008A4B3C">
        <w:rPr>
          <w:rFonts w:ascii="Garamond" w:eastAsia="Times New Roman" w:hAnsi="Garamond" w:cs="Times New Roman"/>
          <w:color w:val="000000"/>
          <w:szCs w:val="24"/>
          <w:lang w:eastAsia="hu-HU"/>
        </w:rPr>
        <w:t>3.) pontokban foglalt nyilatkozatok hiányában az Intézmény csak általános jogszabályi tájékoztatást tud nyújtani.</w:t>
      </w:r>
    </w:p>
    <w:p w14:paraId="2E89C51A" w14:textId="77777777" w:rsidR="00BF1F9B" w:rsidRPr="008A4B3C" w:rsidRDefault="00BF1F9B" w:rsidP="00BF1F9B">
      <w:pPr>
        <w:spacing w:before="100" w:beforeAutospacing="1" w:after="100" w:afterAutospacing="1" w:line="240" w:lineRule="auto"/>
        <w:rPr>
          <w:rFonts w:ascii="Garamond" w:eastAsia="Times New Roman" w:hAnsi="Garamond" w:cs="Times New Roman"/>
          <w:color w:val="000000"/>
          <w:szCs w:val="24"/>
          <w:lang w:eastAsia="hu-HU"/>
        </w:rPr>
      </w:pPr>
      <w:r w:rsidRPr="008A4B3C">
        <w:rPr>
          <w:rFonts w:ascii="Garamond" w:eastAsia="Times New Roman" w:hAnsi="Garamond" w:cs="Times New Roman"/>
          <w:color w:val="000000"/>
          <w:szCs w:val="24"/>
          <w:lang w:eastAsia="hu-HU"/>
        </w:rPr>
        <w:t xml:space="preserve">Amennyiben nem járulok hozzá fenti adatok kezeléséhez tudomásul veszem, illetve azonosítás nélkül szeretnék panaszt vagy közérdekű bejelentést tenni, azt az Alapvető Jogok Biztosa által működtetett közérdekű bejelentések védett elektronikus rendszerén keresztül tehetem meg, az alábbi linkre kattintva: </w:t>
      </w:r>
      <w:hyperlink r:id="rId7" w:history="1">
        <w:r w:rsidRPr="008A4B3C">
          <w:rPr>
            <w:rStyle w:val="Hiperhivatkozs"/>
            <w:rFonts w:ascii="Garamond" w:eastAsia="Times New Roman" w:hAnsi="Garamond" w:cs="Times New Roman"/>
            <w:szCs w:val="24"/>
            <w:lang w:eastAsia="hu-HU"/>
          </w:rPr>
          <w:t>http://www.ajbh.hu/ugyinditas-azonositas-nelkul</w:t>
        </w:r>
      </w:hyperlink>
      <w:r w:rsidRPr="008A4B3C">
        <w:rPr>
          <w:rFonts w:ascii="Garamond" w:eastAsia="Times New Roman" w:hAnsi="Garamond" w:cs="Times New Roman"/>
          <w:color w:val="000000"/>
          <w:szCs w:val="24"/>
          <w:lang w:eastAsia="hu-HU"/>
        </w:rPr>
        <w:t xml:space="preserve">. </w:t>
      </w:r>
    </w:p>
    <w:p w14:paraId="765B3A1A" w14:textId="77777777" w:rsidR="00BF1F9B" w:rsidRPr="008A4B3C" w:rsidRDefault="00BF1F9B" w:rsidP="00BF1F9B">
      <w:pPr>
        <w:spacing w:before="100" w:beforeAutospacing="1" w:after="100" w:afterAutospacing="1" w:line="240" w:lineRule="auto"/>
        <w:rPr>
          <w:rFonts w:ascii="Garamond" w:eastAsia="Times New Roman" w:hAnsi="Garamond" w:cs="Times New Roman"/>
          <w:color w:val="000000"/>
          <w:szCs w:val="24"/>
          <w:lang w:eastAsia="hu-HU"/>
        </w:rPr>
      </w:pPr>
      <w:r w:rsidRPr="008A4B3C">
        <w:rPr>
          <w:rFonts w:ascii="Garamond" w:eastAsia="Times New Roman" w:hAnsi="Garamond" w:cs="Times New Roman"/>
          <w:color w:val="000000"/>
          <w:szCs w:val="24"/>
          <w:lang w:eastAsia="hu-HU"/>
        </w:rPr>
        <w:t xml:space="preserve">A vonatkozó szabályzatban foglaltak elérhetőségét megkaptam az Adatkezelési Tájékoztatót átvettem. </w:t>
      </w:r>
    </w:p>
    <w:p w14:paraId="24D0F879" w14:textId="77777777" w:rsidR="00BF1F9B" w:rsidRPr="008A4B3C" w:rsidRDefault="00BF1F9B" w:rsidP="00BF1F9B">
      <w:pPr>
        <w:spacing w:before="100" w:beforeAutospacing="1" w:after="100" w:afterAutospacing="1" w:line="240" w:lineRule="auto"/>
        <w:jc w:val="left"/>
        <w:rPr>
          <w:rFonts w:ascii="Garamond" w:eastAsia="Times New Roman" w:hAnsi="Garamond" w:cs="Times New Roman"/>
          <w:color w:val="000000"/>
          <w:szCs w:val="24"/>
          <w:lang w:eastAsia="hu-HU"/>
        </w:rPr>
      </w:pPr>
      <w:r w:rsidRPr="008A4B3C">
        <w:rPr>
          <w:rFonts w:ascii="Garamond" w:eastAsia="Times New Roman" w:hAnsi="Garamond" w:cs="Times New Roman"/>
          <w:color w:val="000000"/>
          <w:szCs w:val="24"/>
          <w:lang w:eastAsia="hu-HU"/>
        </w:rPr>
        <w:t xml:space="preserve">Kelt, </w:t>
      </w:r>
      <w:bookmarkStart w:id="0" w:name="_Hlk187848387"/>
      <w:r w:rsidRPr="008A4B3C">
        <w:rPr>
          <w:rFonts w:ascii="Garamond" w:eastAsia="Times New Roman" w:hAnsi="Garamond" w:cs="Times New Roman"/>
          <w:color w:val="000000"/>
          <w:szCs w:val="24"/>
          <w:lang w:eastAsia="hu-HU"/>
        </w:rPr>
        <w:t>Budapest __________________</w:t>
      </w:r>
      <w:bookmarkEnd w:id="0"/>
    </w:p>
    <w:p w14:paraId="7FD90BB3" w14:textId="77777777" w:rsidR="00BF1F9B" w:rsidRPr="008A4B3C" w:rsidRDefault="00BF1F9B" w:rsidP="00BF1F9B">
      <w:pPr>
        <w:spacing w:before="100" w:beforeAutospacing="1" w:after="100" w:afterAutospacing="1" w:line="240" w:lineRule="auto"/>
        <w:jc w:val="center"/>
        <w:rPr>
          <w:rFonts w:ascii="Garamond" w:eastAsia="Times New Roman" w:hAnsi="Garamond" w:cs="Times New Roman"/>
          <w:color w:val="000000"/>
          <w:szCs w:val="24"/>
          <w:lang w:eastAsia="hu-HU"/>
        </w:rPr>
      </w:pPr>
      <w:r w:rsidRPr="008A4B3C">
        <w:rPr>
          <w:rFonts w:ascii="Garamond" w:eastAsia="Times New Roman" w:hAnsi="Garamond" w:cs="Times New Roman"/>
          <w:color w:val="000000"/>
          <w:szCs w:val="24"/>
          <w:lang w:eastAsia="hu-HU"/>
        </w:rPr>
        <w:t>__________________________</w:t>
      </w:r>
    </w:p>
    <w:p w14:paraId="44A2D8C0" w14:textId="77777777" w:rsidR="00BF1F9B" w:rsidRPr="008A4B3C" w:rsidRDefault="00BF1F9B" w:rsidP="00BF1F9B">
      <w:pPr>
        <w:spacing w:before="100" w:beforeAutospacing="1" w:after="100" w:afterAutospacing="1" w:line="240" w:lineRule="auto"/>
        <w:jc w:val="center"/>
        <w:rPr>
          <w:rFonts w:ascii="Garamond" w:eastAsia="Times New Roman" w:hAnsi="Garamond" w:cs="Times New Roman"/>
          <w:color w:val="000000"/>
          <w:szCs w:val="24"/>
          <w:lang w:eastAsia="hu-HU"/>
        </w:rPr>
      </w:pPr>
      <w:r w:rsidRPr="008A4B3C">
        <w:rPr>
          <w:rFonts w:ascii="Garamond" w:eastAsia="Times New Roman" w:hAnsi="Garamond" w:cs="Times New Roman"/>
          <w:color w:val="000000"/>
          <w:szCs w:val="24"/>
          <w:lang w:eastAsia="hu-HU"/>
        </w:rPr>
        <w:t>bejelentő aláírása</w:t>
      </w:r>
    </w:p>
    <w:p w14:paraId="077C6A21" w14:textId="77777777" w:rsidR="001059F1" w:rsidRPr="008A4B3C" w:rsidRDefault="001059F1" w:rsidP="001059F1">
      <w:pPr>
        <w:spacing w:before="0" w:after="0" w:line="240" w:lineRule="auto"/>
        <w:contextualSpacing/>
        <w:rPr>
          <w:rFonts w:ascii="Garamond" w:hAnsi="Garamond" w:cs="Times New Roman"/>
          <w:bCs/>
          <w:szCs w:val="24"/>
        </w:rPr>
      </w:pPr>
    </w:p>
    <w:p w14:paraId="546C9E91" w14:textId="77777777" w:rsidR="001059F1" w:rsidRDefault="001059F1" w:rsidP="001059F1">
      <w:pPr>
        <w:spacing w:before="0" w:after="0" w:line="240" w:lineRule="auto"/>
        <w:contextualSpacing/>
        <w:rPr>
          <w:rFonts w:ascii="Garamond" w:hAnsi="Garamond" w:cs="Times New Roman"/>
          <w:bCs/>
          <w:szCs w:val="24"/>
        </w:rPr>
      </w:pPr>
    </w:p>
    <w:p w14:paraId="59A391A2" w14:textId="77777777" w:rsidR="001059F1" w:rsidRPr="001059F1" w:rsidRDefault="001059F1" w:rsidP="001059F1">
      <w:pPr>
        <w:rPr>
          <w:rFonts w:ascii="Times New Roman" w:eastAsia="Times New Roman" w:hAnsi="Times New Roman" w:cs="Times New Roman"/>
          <w:sz w:val="22"/>
          <w:lang w:eastAsia="hu-HU"/>
        </w:rPr>
      </w:pPr>
    </w:p>
    <w:sectPr w:rsidR="001059F1" w:rsidRPr="001059F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0E0AE" w14:textId="77777777" w:rsidR="00CC12C0" w:rsidRDefault="00CC12C0" w:rsidP="001059F1">
      <w:pPr>
        <w:spacing w:before="0" w:after="0" w:line="240" w:lineRule="auto"/>
      </w:pPr>
      <w:r>
        <w:separator/>
      </w:r>
    </w:p>
  </w:endnote>
  <w:endnote w:type="continuationSeparator" w:id="0">
    <w:p w14:paraId="5CEFE9FF" w14:textId="77777777" w:rsidR="00CC12C0" w:rsidRDefault="00CC12C0" w:rsidP="001059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F9616" w14:textId="548E17A0" w:rsidR="001059F1" w:rsidRPr="00467797" w:rsidRDefault="001059F1" w:rsidP="001059F1">
    <w:pPr>
      <w:spacing w:before="0" w:after="0" w:line="240" w:lineRule="auto"/>
      <w:jc w:val="center"/>
      <w:rPr>
        <w:rFonts w:ascii="Times New Roman" w:eastAsia="Times New Roman" w:hAnsi="Times New Roman" w:cs="Times New Roman"/>
        <w:bCs/>
        <w:sz w:val="22"/>
        <w:lang w:eastAsia="hu-HU"/>
      </w:rPr>
    </w:pPr>
    <w:r w:rsidRPr="00467797">
      <w:rPr>
        <w:rFonts w:ascii="Times New Roman" w:eastAsia="Times New Roman" w:hAnsi="Times New Roman" w:cs="Times New Roman"/>
        <w:bCs/>
        <w:sz w:val="22"/>
        <w:lang w:eastAsia="hu-HU"/>
      </w:rPr>
      <w:t xml:space="preserve">Budapest Főváros XV. Kerületi Önkormányzat </w:t>
    </w:r>
  </w:p>
  <w:p w14:paraId="356DA974" w14:textId="77777777" w:rsidR="001059F1" w:rsidRPr="00467797" w:rsidRDefault="001059F1" w:rsidP="001059F1">
    <w:pPr>
      <w:spacing w:before="0" w:after="0" w:line="240" w:lineRule="auto"/>
      <w:jc w:val="center"/>
      <w:rPr>
        <w:rFonts w:ascii="Times New Roman" w:eastAsia="Times New Roman" w:hAnsi="Times New Roman" w:cs="Times New Roman"/>
        <w:bCs/>
        <w:sz w:val="22"/>
        <w:lang w:eastAsia="hu-HU"/>
      </w:rPr>
    </w:pPr>
    <w:r w:rsidRPr="00467797">
      <w:rPr>
        <w:rFonts w:ascii="Times New Roman" w:eastAsia="Times New Roman" w:hAnsi="Times New Roman" w:cs="Times New Roman"/>
        <w:bCs/>
        <w:sz w:val="22"/>
        <w:lang w:eastAsia="hu-HU"/>
      </w:rPr>
      <w:t>Göncz Árpád Szociális Intézmény</w:t>
    </w:r>
  </w:p>
  <w:p w14:paraId="6DBBC2E2" w14:textId="77777777" w:rsidR="001059F1" w:rsidRPr="00467797" w:rsidRDefault="001059F1" w:rsidP="001059F1">
    <w:pPr>
      <w:keepNext/>
      <w:keepLines/>
      <w:spacing w:before="0" w:after="0" w:line="240" w:lineRule="auto"/>
      <w:jc w:val="center"/>
      <w:outlineLvl w:val="1"/>
      <w:rPr>
        <w:rFonts w:ascii="Times New Roman" w:eastAsia="Times New Roman" w:hAnsi="Times New Roman" w:cs="Times New Roman"/>
        <w:bCs/>
        <w:sz w:val="22"/>
        <w:lang w:eastAsia="hu-HU"/>
      </w:rPr>
    </w:pPr>
    <w:r w:rsidRPr="00467797">
      <w:rPr>
        <w:rFonts w:ascii="Times New Roman" w:eastAsia="Times New Roman" w:hAnsi="Times New Roman" w:cs="Times New Roman"/>
        <w:bCs/>
        <w:sz w:val="22"/>
        <w:lang w:eastAsia="hu-HU"/>
      </w:rPr>
      <w:t xml:space="preserve">székhely: 1157 Budapest, Árendás köz 4-6., </w:t>
    </w:r>
  </w:p>
  <w:p w14:paraId="57305ABD" w14:textId="77777777" w:rsidR="001059F1" w:rsidRPr="00467797" w:rsidRDefault="001059F1" w:rsidP="001059F1">
    <w:pPr>
      <w:keepNext/>
      <w:keepLines/>
      <w:spacing w:before="0" w:after="0" w:line="240" w:lineRule="auto"/>
      <w:jc w:val="center"/>
      <w:outlineLvl w:val="1"/>
      <w:rPr>
        <w:rFonts w:ascii="Times New Roman" w:eastAsia="Times New Roman" w:hAnsi="Times New Roman" w:cs="Times New Roman"/>
        <w:bCs/>
        <w:sz w:val="22"/>
        <w:lang w:eastAsia="hu-HU"/>
      </w:rPr>
    </w:pPr>
    <w:r w:rsidRPr="00467797">
      <w:rPr>
        <w:rFonts w:ascii="Times New Roman" w:eastAsia="Times New Roman" w:hAnsi="Times New Roman" w:cs="Times New Roman"/>
        <w:bCs/>
        <w:sz w:val="22"/>
        <w:lang w:eastAsia="hu-HU"/>
      </w:rPr>
      <w:t xml:space="preserve">képviseli: </w:t>
    </w:r>
    <w:proofErr w:type="spellStart"/>
    <w:r w:rsidRPr="00467797">
      <w:rPr>
        <w:rFonts w:ascii="Times New Roman" w:eastAsia="Times New Roman" w:hAnsi="Times New Roman" w:cs="Times New Roman"/>
        <w:bCs/>
        <w:sz w:val="22"/>
        <w:lang w:eastAsia="hu-HU"/>
      </w:rPr>
      <w:t>Gráczer</w:t>
    </w:r>
    <w:proofErr w:type="spellEnd"/>
    <w:r w:rsidRPr="00467797">
      <w:rPr>
        <w:rFonts w:ascii="Times New Roman" w:eastAsia="Times New Roman" w:hAnsi="Times New Roman" w:cs="Times New Roman"/>
        <w:bCs/>
        <w:sz w:val="22"/>
        <w:lang w:eastAsia="hu-HU"/>
      </w:rPr>
      <w:t xml:space="preserve"> Irma Igazgató, </w:t>
    </w:r>
  </w:p>
  <w:p w14:paraId="7515E5D7" w14:textId="77777777" w:rsidR="001059F1" w:rsidRPr="00467797" w:rsidRDefault="001059F1" w:rsidP="001059F1">
    <w:pPr>
      <w:keepNext/>
      <w:keepLines/>
      <w:spacing w:before="0" w:after="0" w:line="240" w:lineRule="auto"/>
      <w:jc w:val="center"/>
      <w:outlineLvl w:val="1"/>
      <w:rPr>
        <w:rFonts w:ascii="Times New Roman" w:eastAsia="Times New Roman" w:hAnsi="Times New Roman" w:cs="Times New Roman"/>
        <w:bCs/>
        <w:sz w:val="22"/>
        <w:lang w:eastAsia="hu-HU"/>
      </w:rPr>
    </w:pPr>
    <w:r w:rsidRPr="00467797">
      <w:rPr>
        <w:rFonts w:ascii="Times New Roman" w:eastAsia="Times New Roman" w:hAnsi="Times New Roman" w:cs="Times New Roman"/>
        <w:bCs/>
        <w:sz w:val="22"/>
        <w:lang w:eastAsia="hu-HU"/>
      </w:rPr>
      <w:t xml:space="preserve">e-mail cím: </w:t>
    </w:r>
    <w:hyperlink r:id="rId1" w:history="1">
      <w:r w:rsidRPr="00467797">
        <w:rPr>
          <w:rFonts w:ascii="Times New Roman" w:eastAsia="Times New Roman" w:hAnsi="Times New Roman" w:cs="Times New Roman"/>
          <w:bCs/>
          <w:color w:val="0000FF"/>
          <w:sz w:val="22"/>
          <w:u w:val="single"/>
          <w:lang w:eastAsia="hu-HU"/>
        </w:rPr>
        <w:t>igazgato@gaszixv.hu</w:t>
      </w:r>
    </w:hyperlink>
    <w:r w:rsidRPr="00467797">
      <w:rPr>
        <w:rFonts w:ascii="Times New Roman" w:eastAsia="Times New Roman" w:hAnsi="Times New Roman" w:cs="Times New Roman"/>
        <w:bCs/>
        <w:sz w:val="22"/>
        <w:lang w:eastAsia="hu-HU"/>
      </w:rPr>
      <w:t xml:space="preserve">, </w:t>
    </w:r>
  </w:p>
  <w:p w14:paraId="5C39E64D" w14:textId="42771FF0" w:rsidR="001059F1" w:rsidRPr="001059F1" w:rsidRDefault="001059F1" w:rsidP="001059F1">
    <w:pPr>
      <w:keepNext/>
      <w:keepLines/>
      <w:spacing w:before="0" w:after="0" w:line="240" w:lineRule="auto"/>
      <w:jc w:val="center"/>
      <w:outlineLvl w:val="1"/>
      <w:rPr>
        <w:rFonts w:ascii="Times New Roman" w:eastAsia="Times New Roman" w:hAnsi="Times New Roman" w:cs="Times New Roman"/>
        <w:bCs/>
        <w:sz w:val="22"/>
        <w:lang w:eastAsia="hu-HU"/>
      </w:rPr>
    </w:pPr>
    <w:r w:rsidRPr="00467797">
      <w:rPr>
        <w:rFonts w:ascii="Times New Roman" w:eastAsia="Times New Roman" w:hAnsi="Times New Roman" w:cs="Times New Roman"/>
        <w:bCs/>
        <w:sz w:val="22"/>
        <w:lang w:eastAsia="hu-HU"/>
      </w:rPr>
      <w:t>telefonszám: 06-1-307-6263, 06-1-306-3184.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307AB" w14:textId="77777777" w:rsidR="00CC12C0" w:rsidRDefault="00CC12C0" w:rsidP="001059F1">
      <w:pPr>
        <w:spacing w:before="0" w:after="0" w:line="240" w:lineRule="auto"/>
      </w:pPr>
      <w:r>
        <w:separator/>
      </w:r>
    </w:p>
  </w:footnote>
  <w:footnote w:type="continuationSeparator" w:id="0">
    <w:p w14:paraId="3C8D0E3C" w14:textId="77777777" w:rsidR="00CC12C0" w:rsidRDefault="00CC12C0" w:rsidP="001059F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959E0"/>
    <w:multiLevelType w:val="hybridMultilevel"/>
    <w:tmpl w:val="0DDE7BE2"/>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7C366FA6"/>
    <w:multiLevelType w:val="hybridMultilevel"/>
    <w:tmpl w:val="C9BEF38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55279563">
    <w:abstractNumId w:val="1"/>
  </w:num>
  <w:num w:numId="2" w16cid:durableId="336463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F1"/>
    <w:rsid w:val="000A247D"/>
    <w:rsid w:val="001059F1"/>
    <w:rsid w:val="004C0B18"/>
    <w:rsid w:val="005D6B42"/>
    <w:rsid w:val="00BF1F9B"/>
    <w:rsid w:val="00C86269"/>
    <w:rsid w:val="00C871DA"/>
    <w:rsid w:val="00CC12C0"/>
    <w:rsid w:val="00EB2F3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46240"/>
  <w15:chartTrackingRefBased/>
  <w15:docId w15:val="{FA49EDDD-2EAE-4BF4-9362-525AF469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059F1"/>
    <w:pPr>
      <w:spacing w:before="120" w:after="120" w:line="276" w:lineRule="auto"/>
      <w:jc w:val="both"/>
    </w:pPr>
    <w:rPr>
      <w:rFonts w:ascii="Century Gothic" w:hAnsi="Century Gothic"/>
      <w:kern w:val="0"/>
      <w:sz w:val="24"/>
      <w14:ligatures w14:val="none"/>
    </w:rPr>
  </w:style>
  <w:style w:type="paragraph" w:styleId="Cmsor1">
    <w:name w:val="heading 1"/>
    <w:basedOn w:val="Norml"/>
    <w:next w:val="Norml"/>
    <w:link w:val="Cmsor1Char"/>
    <w:uiPriority w:val="9"/>
    <w:qFormat/>
    <w:rsid w:val="001059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1059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1059F1"/>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1059F1"/>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1059F1"/>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1059F1"/>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1059F1"/>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1059F1"/>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1059F1"/>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059F1"/>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1059F1"/>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1059F1"/>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1059F1"/>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1059F1"/>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1059F1"/>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1059F1"/>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1059F1"/>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1059F1"/>
    <w:rPr>
      <w:rFonts w:eastAsiaTheme="majorEastAsia" w:cstheme="majorBidi"/>
      <w:color w:val="272727" w:themeColor="text1" w:themeTint="D8"/>
    </w:rPr>
  </w:style>
  <w:style w:type="paragraph" w:styleId="Cm">
    <w:name w:val="Title"/>
    <w:basedOn w:val="Norml"/>
    <w:next w:val="Norml"/>
    <w:link w:val="CmChar"/>
    <w:uiPriority w:val="10"/>
    <w:qFormat/>
    <w:rsid w:val="001059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059F1"/>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1059F1"/>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059F1"/>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1059F1"/>
    <w:pPr>
      <w:spacing w:before="160"/>
      <w:jc w:val="center"/>
    </w:pPr>
    <w:rPr>
      <w:i/>
      <w:iCs/>
      <w:color w:val="404040" w:themeColor="text1" w:themeTint="BF"/>
    </w:rPr>
  </w:style>
  <w:style w:type="character" w:customStyle="1" w:styleId="IdzetChar">
    <w:name w:val="Idézet Char"/>
    <w:basedOn w:val="Bekezdsalapbettpusa"/>
    <w:link w:val="Idzet"/>
    <w:uiPriority w:val="29"/>
    <w:rsid w:val="001059F1"/>
    <w:rPr>
      <w:i/>
      <w:iCs/>
      <w:color w:val="404040" w:themeColor="text1" w:themeTint="BF"/>
    </w:rPr>
  </w:style>
  <w:style w:type="paragraph" w:styleId="Listaszerbekezds">
    <w:name w:val="List Paragraph"/>
    <w:aliases w:val="Számozott lista 1,List Paragraph1"/>
    <w:basedOn w:val="Norml"/>
    <w:link w:val="ListaszerbekezdsChar"/>
    <w:uiPriority w:val="34"/>
    <w:qFormat/>
    <w:rsid w:val="001059F1"/>
    <w:pPr>
      <w:ind w:left="720"/>
      <w:contextualSpacing/>
    </w:pPr>
  </w:style>
  <w:style w:type="character" w:styleId="Erskiemels">
    <w:name w:val="Intense Emphasis"/>
    <w:basedOn w:val="Bekezdsalapbettpusa"/>
    <w:uiPriority w:val="21"/>
    <w:qFormat/>
    <w:rsid w:val="001059F1"/>
    <w:rPr>
      <w:i/>
      <w:iCs/>
      <w:color w:val="2F5496" w:themeColor="accent1" w:themeShade="BF"/>
    </w:rPr>
  </w:style>
  <w:style w:type="paragraph" w:styleId="Kiemeltidzet">
    <w:name w:val="Intense Quote"/>
    <w:basedOn w:val="Norml"/>
    <w:next w:val="Norml"/>
    <w:link w:val="KiemeltidzetChar"/>
    <w:uiPriority w:val="30"/>
    <w:qFormat/>
    <w:rsid w:val="001059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1059F1"/>
    <w:rPr>
      <w:i/>
      <w:iCs/>
      <w:color w:val="2F5496" w:themeColor="accent1" w:themeShade="BF"/>
    </w:rPr>
  </w:style>
  <w:style w:type="character" w:styleId="Ershivatkozs">
    <w:name w:val="Intense Reference"/>
    <w:basedOn w:val="Bekezdsalapbettpusa"/>
    <w:uiPriority w:val="32"/>
    <w:qFormat/>
    <w:rsid w:val="001059F1"/>
    <w:rPr>
      <w:b/>
      <w:bCs/>
      <w:smallCaps/>
      <w:color w:val="2F5496" w:themeColor="accent1" w:themeShade="BF"/>
      <w:spacing w:val="5"/>
    </w:rPr>
  </w:style>
  <w:style w:type="character" w:customStyle="1" w:styleId="ListaszerbekezdsChar">
    <w:name w:val="Listaszerű bekezdés Char"/>
    <w:aliases w:val="Számozott lista 1 Char,List Paragraph1 Char"/>
    <w:basedOn w:val="Bekezdsalapbettpusa"/>
    <w:link w:val="Listaszerbekezds"/>
    <w:uiPriority w:val="1"/>
    <w:rsid w:val="001059F1"/>
  </w:style>
  <w:style w:type="paragraph" w:styleId="lfej">
    <w:name w:val="header"/>
    <w:basedOn w:val="Norml"/>
    <w:link w:val="lfejChar"/>
    <w:uiPriority w:val="99"/>
    <w:unhideWhenUsed/>
    <w:rsid w:val="001059F1"/>
    <w:pPr>
      <w:tabs>
        <w:tab w:val="center" w:pos="4536"/>
        <w:tab w:val="right" w:pos="9072"/>
      </w:tabs>
      <w:spacing w:before="0" w:after="0" w:line="240" w:lineRule="auto"/>
    </w:pPr>
  </w:style>
  <w:style w:type="character" w:customStyle="1" w:styleId="lfejChar">
    <w:name w:val="Élőfej Char"/>
    <w:basedOn w:val="Bekezdsalapbettpusa"/>
    <w:link w:val="lfej"/>
    <w:uiPriority w:val="99"/>
    <w:rsid w:val="001059F1"/>
    <w:rPr>
      <w:rFonts w:ascii="Century Gothic" w:hAnsi="Century Gothic"/>
      <w:kern w:val="0"/>
      <w:sz w:val="24"/>
      <w14:ligatures w14:val="none"/>
    </w:rPr>
  </w:style>
  <w:style w:type="paragraph" w:styleId="llb">
    <w:name w:val="footer"/>
    <w:basedOn w:val="Norml"/>
    <w:link w:val="llbChar"/>
    <w:uiPriority w:val="99"/>
    <w:unhideWhenUsed/>
    <w:rsid w:val="001059F1"/>
    <w:pPr>
      <w:tabs>
        <w:tab w:val="center" w:pos="4536"/>
        <w:tab w:val="right" w:pos="9072"/>
      </w:tabs>
      <w:spacing w:before="0" w:after="0" w:line="240" w:lineRule="auto"/>
    </w:pPr>
  </w:style>
  <w:style w:type="character" w:customStyle="1" w:styleId="llbChar">
    <w:name w:val="Élőláb Char"/>
    <w:basedOn w:val="Bekezdsalapbettpusa"/>
    <w:link w:val="llb"/>
    <w:uiPriority w:val="99"/>
    <w:rsid w:val="001059F1"/>
    <w:rPr>
      <w:rFonts w:ascii="Century Gothic" w:hAnsi="Century Gothic"/>
      <w:kern w:val="0"/>
      <w:sz w:val="24"/>
      <w14:ligatures w14:val="none"/>
    </w:rPr>
  </w:style>
  <w:style w:type="character" w:styleId="Hiperhivatkozs">
    <w:name w:val="Hyperlink"/>
    <w:basedOn w:val="Bekezdsalapbettpusa"/>
    <w:uiPriority w:val="99"/>
    <w:unhideWhenUsed/>
    <w:rsid w:val="00BF1F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jbh.hu/ugyinditas-azonositas-nelku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gazgato@gaszix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276</Words>
  <Characters>1911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2022aug07 palyazat</dc:creator>
  <cp:keywords/>
  <dc:description/>
  <cp:lastModifiedBy>2022aug07 palyazat</cp:lastModifiedBy>
  <cp:revision>3</cp:revision>
  <dcterms:created xsi:type="dcterms:W3CDTF">2025-04-22T07:52:00Z</dcterms:created>
  <dcterms:modified xsi:type="dcterms:W3CDTF">2025-04-22T08:01:00Z</dcterms:modified>
</cp:coreProperties>
</file>